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04" w:rsidRDefault="008F0C04" w:rsidP="00F825EC"/>
    <w:p w:rsidR="00F825EC" w:rsidRDefault="00F825EC" w:rsidP="00F825EC">
      <w:pPr>
        <w:pStyle w:val="Header"/>
        <w:tabs>
          <w:tab w:val="clear" w:pos="9026"/>
          <w:tab w:val="left" w:pos="7245"/>
        </w:tabs>
        <w:jc w:val="center"/>
        <w:rPr>
          <w:noProof/>
          <w:lang w:eastAsia="en-IN"/>
        </w:rPr>
      </w:pPr>
      <w:r>
        <w:rPr>
          <w:noProof/>
          <w:lang w:eastAsia="en-IN"/>
        </w:rPr>
        <w:drawing>
          <wp:inline distT="0" distB="0" distL="0" distR="0" wp14:anchorId="1B332123" wp14:editId="138AF45D">
            <wp:extent cx="780446" cy="552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655" cy="553306"/>
                    </a:xfrm>
                    <a:prstGeom prst="rect">
                      <a:avLst/>
                    </a:prstGeom>
                  </pic:spPr>
                </pic:pic>
              </a:graphicData>
            </a:graphic>
          </wp:inline>
        </w:drawing>
      </w:r>
      <w:r>
        <w:rPr>
          <w:noProof/>
          <w:lang w:eastAsia="en-IN"/>
        </w:rPr>
        <w:t xml:space="preserve">                                                    </w:t>
      </w:r>
      <w:r>
        <w:rPr>
          <w:noProof/>
          <w:lang w:eastAsia="en-IN"/>
        </w:rPr>
        <w:tab/>
      </w:r>
      <w:r>
        <w:rPr>
          <w:noProof/>
          <w:lang w:eastAsia="en-IN"/>
        </w:rPr>
        <w:tab/>
        <w:t xml:space="preserve">  </w:t>
      </w:r>
      <w:r>
        <w:rPr>
          <w:noProof/>
          <w:lang w:eastAsia="en-IN"/>
        </w:rPr>
        <w:drawing>
          <wp:inline distT="0" distB="0" distL="0" distR="0" wp14:anchorId="54CD538C" wp14:editId="640B11CD">
            <wp:extent cx="1047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3740" cy="383178"/>
                    </a:xfrm>
                    <a:prstGeom prst="rect">
                      <a:avLst/>
                    </a:prstGeom>
                  </pic:spPr>
                </pic:pic>
              </a:graphicData>
            </a:graphic>
          </wp:inline>
        </w:drawing>
      </w:r>
    </w:p>
    <w:p w:rsidR="00F825EC" w:rsidRPr="00F13294" w:rsidRDefault="00F825EC" w:rsidP="00F825EC">
      <w:pPr>
        <w:pStyle w:val="Header"/>
        <w:tabs>
          <w:tab w:val="clear" w:pos="9026"/>
          <w:tab w:val="left" w:pos="7245"/>
        </w:tabs>
        <w:jc w:val="center"/>
        <w:rPr>
          <w:b/>
          <w:noProof/>
          <w:lang w:eastAsia="en-IN"/>
        </w:rPr>
      </w:pPr>
      <w:r w:rsidRPr="00F13294">
        <w:rPr>
          <w:b/>
          <w:noProof/>
          <w:lang w:eastAsia="en-IN"/>
        </w:rPr>
        <w:t>Government of Jammu and Kashmir</w:t>
      </w:r>
    </w:p>
    <w:p w:rsidR="00F825EC" w:rsidRPr="00F13294" w:rsidRDefault="00F825EC" w:rsidP="00F825EC">
      <w:pPr>
        <w:pStyle w:val="Header"/>
        <w:jc w:val="center"/>
        <w:rPr>
          <w:b/>
          <w:noProof/>
          <w:lang w:eastAsia="en-IN"/>
        </w:rPr>
      </w:pPr>
      <w:r w:rsidRPr="00F13294">
        <w:rPr>
          <w:b/>
          <w:noProof/>
          <w:lang w:eastAsia="en-IN"/>
        </w:rPr>
        <w:t>Office of the Superintendent</w:t>
      </w:r>
    </w:p>
    <w:p w:rsidR="00F825EC" w:rsidRPr="00F13294" w:rsidRDefault="00F825EC" w:rsidP="00F825EC">
      <w:pPr>
        <w:pStyle w:val="Header"/>
        <w:jc w:val="center"/>
        <w:rPr>
          <w:b/>
          <w:noProof/>
          <w:lang w:eastAsia="en-IN"/>
        </w:rPr>
      </w:pPr>
      <w:r w:rsidRPr="00F13294">
        <w:rPr>
          <w:b/>
          <w:noProof/>
          <w:lang w:eastAsia="en-IN"/>
        </w:rPr>
        <w:t>Industrial Training Institute, Bandipora.</w:t>
      </w:r>
    </w:p>
    <w:p w:rsidR="00F825EC" w:rsidRDefault="00F825EC" w:rsidP="00F825EC">
      <w:pPr>
        <w:pStyle w:val="Header"/>
        <w:jc w:val="center"/>
        <w:rPr>
          <w:rStyle w:val="Hyperlink"/>
          <w:noProof/>
          <w:lang w:eastAsia="en-IN"/>
        </w:rPr>
      </w:pPr>
      <w:r>
        <w:rPr>
          <w:noProof/>
          <w:lang w:eastAsia="en-IN"/>
        </w:rPr>
        <w:t xml:space="preserve">Email id: </w:t>
      </w:r>
      <w:hyperlink r:id="rId8" w:history="1">
        <w:r w:rsidRPr="0082370E">
          <w:rPr>
            <w:rStyle w:val="Hyperlink"/>
            <w:noProof/>
            <w:lang w:eastAsia="en-IN"/>
          </w:rPr>
          <w:t>itibandipora@rediffmail.com</w:t>
        </w:r>
      </w:hyperlink>
      <w:r>
        <w:rPr>
          <w:noProof/>
          <w:lang w:eastAsia="en-IN"/>
        </w:rPr>
        <w:t xml:space="preserve">, </w:t>
      </w:r>
      <w:hyperlink r:id="rId9" w:history="1">
        <w:r w:rsidRPr="0044599A">
          <w:rPr>
            <w:rStyle w:val="Hyperlink"/>
            <w:noProof/>
            <w:lang w:eastAsia="en-IN"/>
          </w:rPr>
          <w:t>bandioraiti@gmail.com</w:t>
        </w:r>
      </w:hyperlink>
    </w:p>
    <w:p w:rsidR="00F825EC" w:rsidRPr="00AE226A" w:rsidRDefault="00F825EC" w:rsidP="00F825EC">
      <w:pPr>
        <w:pStyle w:val="Header"/>
        <w:jc w:val="center"/>
      </w:pPr>
      <w:r>
        <w:rPr>
          <w:noProof/>
          <w:lang w:eastAsia="en-IN"/>
        </w:rPr>
        <w:t xml:space="preserve"> website: www.itibandipora.org.</w:t>
      </w:r>
    </w:p>
    <w:p w:rsidR="00F825EC" w:rsidRDefault="00F825EC" w:rsidP="00F825EC">
      <w:pPr>
        <w:rPr>
          <w:rFonts w:ascii="Times New Roman" w:hAnsi="Times New Roman" w:cs="Times New Roman"/>
          <w:sz w:val="24"/>
          <w:szCs w:val="24"/>
        </w:rPr>
      </w:pPr>
    </w:p>
    <w:p w:rsidR="00F825EC" w:rsidRDefault="00F825EC" w:rsidP="00F825EC">
      <w:pPr>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ADVERTISEMENT NOTICE (UNDER PPP MODE SCHEME).</w:t>
      </w:r>
      <w:proofErr w:type="gramEnd"/>
    </w:p>
    <w:p w:rsidR="008F0C04" w:rsidRDefault="00F825EC" w:rsidP="00F825EC">
      <w:pPr>
        <w:spacing w:after="0" w:line="240" w:lineRule="auto"/>
        <w:jc w:val="both"/>
        <w:rPr>
          <w:rFonts w:ascii="Times New Roman" w:hAnsi="Times New Roman" w:cs="Times New Roman"/>
          <w:szCs w:val="24"/>
        </w:rPr>
      </w:pPr>
      <w:r>
        <w:rPr>
          <w:rFonts w:ascii="Times New Roman" w:hAnsi="Times New Roman" w:cs="Times New Roman"/>
          <w:szCs w:val="24"/>
        </w:rPr>
        <w:t>Applications on plain paper</w:t>
      </w:r>
      <w:r w:rsidRPr="00EB4810">
        <w:rPr>
          <w:rFonts w:ascii="Times New Roman" w:hAnsi="Times New Roman" w:cs="Times New Roman"/>
          <w:szCs w:val="24"/>
        </w:rPr>
        <w:t xml:space="preserve"> are invited from the </w:t>
      </w:r>
      <w:proofErr w:type="gramStart"/>
      <w:r w:rsidRPr="00EB4810">
        <w:rPr>
          <w:rFonts w:ascii="Times New Roman" w:hAnsi="Times New Roman" w:cs="Times New Roman"/>
          <w:szCs w:val="24"/>
        </w:rPr>
        <w:t>desirous</w:t>
      </w:r>
      <w:proofErr w:type="gramEnd"/>
      <w:r w:rsidRPr="00EB4810">
        <w:rPr>
          <w:rFonts w:ascii="Times New Roman" w:hAnsi="Times New Roman" w:cs="Times New Roman"/>
          <w:szCs w:val="24"/>
        </w:rPr>
        <w:t xml:space="preserve"> candidates possessing qualification as shown </w:t>
      </w:r>
      <w:r>
        <w:rPr>
          <w:rFonts w:ascii="Times New Roman" w:hAnsi="Times New Roman" w:cs="Times New Roman"/>
          <w:szCs w:val="24"/>
        </w:rPr>
        <w:t xml:space="preserve">against each for engagement of Guest Instructors for Academic Session 2023-24 under Public Private Partnership (PPP) mode Scheme. Applications along with </w:t>
      </w:r>
      <w:r w:rsidR="008F0C04">
        <w:rPr>
          <w:rFonts w:ascii="Times New Roman" w:hAnsi="Times New Roman" w:cs="Times New Roman"/>
          <w:szCs w:val="24"/>
        </w:rPr>
        <w:t>Xerox copies of testimonials especially Date of Birth, Academic Qualification, Degree Certificates and Marks cards of all semesters should reach to the office of Undersigned within seven days from the date of publication of this notice.</w:t>
      </w:r>
    </w:p>
    <w:p w:rsidR="008F0C04" w:rsidRDefault="008F0C04" w:rsidP="00F825EC">
      <w:pPr>
        <w:spacing w:after="0" w:line="240" w:lineRule="auto"/>
        <w:jc w:val="both"/>
        <w:rPr>
          <w:rFonts w:ascii="Times New Roman" w:hAnsi="Times New Roman" w:cs="Times New Roman"/>
          <w:szCs w:val="24"/>
        </w:rPr>
      </w:pPr>
    </w:p>
    <w:tbl>
      <w:tblPr>
        <w:tblStyle w:val="TableGrid"/>
        <w:tblW w:w="10740" w:type="dxa"/>
        <w:tblLook w:val="04A0" w:firstRow="1" w:lastRow="0" w:firstColumn="1" w:lastColumn="0" w:noHBand="0" w:noVBand="1"/>
      </w:tblPr>
      <w:tblGrid>
        <w:gridCol w:w="712"/>
        <w:gridCol w:w="2798"/>
        <w:gridCol w:w="7230"/>
      </w:tblGrid>
      <w:tr w:rsidR="008F0C04" w:rsidTr="008F0C04">
        <w:tc>
          <w:tcPr>
            <w:tcW w:w="712"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S.NO</w:t>
            </w:r>
          </w:p>
        </w:tc>
        <w:tc>
          <w:tcPr>
            <w:tcW w:w="2798" w:type="dxa"/>
          </w:tcPr>
          <w:p w:rsidR="008F0C04" w:rsidRDefault="008F0C04" w:rsidP="009424AB">
            <w:pPr>
              <w:jc w:val="both"/>
              <w:rPr>
                <w:rFonts w:ascii="Times New Roman" w:hAnsi="Times New Roman" w:cs="Times New Roman"/>
                <w:szCs w:val="24"/>
              </w:rPr>
            </w:pPr>
            <w:r>
              <w:rPr>
                <w:rFonts w:ascii="Times New Roman" w:hAnsi="Times New Roman" w:cs="Times New Roman"/>
                <w:szCs w:val="24"/>
              </w:rPr>
              <w:t xml:space="preserve">Name of </w:t>
            </w:r>
            <w:r w:rsidR="009424AB">
              <w:rPr>
                <w:rFonts w:ascii="Times New Roman" w:hAnsi="Times New Roman" w:cs="Times New Roman"/>
                <w:szCs w:val="24"/>
              </w:rPr>
              <w:t>the post</w:t>
            </w:r>
          </w:p>
        </w:tc>
        <w:tc>
          <w:tcPr>
            <w:tcW w:w="7230"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Qualification.</w:t>
            </w:r>
          </w:p>
        </w:tc>
      </w:tr>
      <w:tr w:rsidR="008F0C04" w:rsidTr="008F0C04">
        <w:tc>
          <w:tcPr>
            <w:tcW w:w="712"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1</w:t>
            </w:r>
          </w:p>
        </w:tc>
        <w:tc>
          <w:tcPr>
            <w:tcW w:w="2798"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Welder Trade</w:t>
            </w:r>
          </w:p>
        </w:tc>
        <w:tc>
          <w:tcPr>
            <w:tcW w:w="7230" w:type="dxa"/>
          </w:tcPr>
          <w:p w:rsidR="00502FF5" w:rsidRDefault="008F0C04" w:rsidP="008F0C04">
            <w:pPr>
              <w:jc w:val="both"/>
              <w:rPr>
                <w:rFonts w:ascii="Times New Roman" w:hAnsi="Times New Roman" w:cs="Times New Roman"/>
                <w:szCs w:val="24"/>
              </w:rPr>
            </w:pPr>
            <w:proofErr w:type="spellStart"/>
            <w:r w:rsidRPr="008F0C04">
              <w:rPr>
                <w:rFonts w:ascii="Times New Roman" w:hAnsi="Times New Roman" w:cs="Times New Roman"/>
                <w:szCs w:val="24"/>
              </w:rPr>
              <w:t>B.Voc</w:t>
            </w:r>
            <w:proofErr w:type="spellEnd"/>
            <w:r w:rsidRPr="008F0C04">
              <w:rPr>
                <w:rFonts w:ascii="Times New Roman" w:hAnsi="Times New Roman" w:cs="Times New Roman"/>
                <w:szCs w:val="24"/>
              </w:rPr>
              <w:t xml:space="preserve">/Degree in Mechanical/ Metallurgy/ Production Engineering/ Mechatronics from AICTE /UGC recognized university/ college with one year experience in relevant field. </w:t>
            </w:r>
          </w:p>
          <w:p w:rsidR="008F0C04"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03 years Diploma in Mechanical and allied from AICTE/ recognized technical board of education or relevant Advanced Diploma (Vocational) from DGT with two </w:t>
            </w:r>
            <w:proofErr w:type="spellStart"/>
            <w:r w:rsidRPr="008F0C04">
              <w:rPr>
                <w:rFonts w:ascii="Times New Roman" w:hAnsi="Times New Roman" w:cs="Times New Roman"/>
                <w:szCs w:val="24"/>
              </w:rPr>
              <w:t>years experience</w:t>
            </w:r>
            <w:proofErr w:type="spellEnd"/>
            <w:r w:rsidRPr="008F0C04">
              <w:rPr>
                <w:rFonts w:ascii="Times New Roman" w:hAnsi="Times New Roman" w:cs="Times New Roman"/>
                <w:szCs w:val="24"/>
              </w:rPr>
              <w:t xml:space="preserve"> in relevant field.</w:t>
            </w:r>
          </w:p>
          <w:p w:rsidR="008F0C04" w:rsidRPr="008F0C04" w:rsidRDefault="008F0C04" w:rsidP="008F0C04">
            <w:pPr>
              <w:jc w:val="center"/>
              <w:rPr>
                <w:rFonts w:ascii="Times New Roman" w:hAnsi="Times New Roman" w:cs="Times New Roman"/>
                <w:b/>
                <w:szCs w:val="24"/>
              </w:rPr>
            </w:pPr>
            <w:r w:rsidRPr="008F0C04">
              <w:rPr>
                <w:rFonts w:ascii="Times New Roman" w:hAnsi="Times New Roman" w:cs="Times New Roman"/>
                <w:b/>
                <w:szCs w:val="24"/>
              </w:rPr>
              <w:t>OR</w:t>
            </w:r>
          </w:p>
          <w:p w:rsid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NTC/NAC</w:t>
            </w:r>
            <w:r w:rsidR="00E51F60">
              <w:rPr>
                <w:rFonts w:ascii="Times New Roman" w:hAnsi="Times New Roman" w:cs="Times New Roman"/>
                <w:szCs w:val="24"/>
              </w:rPr>
              <w:t xml:space="preserve"> </w:t>
            </w:r>
            <w:r w:rsidRPr="008F0C04">
              <w:rPr>
                <w:rFonts w:ascii="Times New Roman" w:hAnsi="Times New Roman" w:cs="Times New Roman"/>
                <w:szCs w:val="24"/>
              </w:rPr>
              <w:t>passed in the Trade of “Welder” with three years’ experience in the relevant field</w:t>
            </w:r>
          </w:p>
        </w:tc>
      </w:tr>
      <w:tr w:rsidR="008F0C04" w:rsidTr="008F0C04">
        <w:tc>
          <w:tcPr>
            <w:tcW w:w="712"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2.</w:t>
            </w:r>
          </w:p>
        </w:tc>
        <w:tc>
          <w:tcPr>
            <w:tcW w:w="2798"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Computer Hardware Network Maintenance Trade</w:t>
            </w:r>
          </w:p>
        </w:tc>
        <w:tc>
          <w:tcPr>
            <w:tcW w:w="7230" w:type="dxa"/>
          </w:tcPr>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Post Graduate in Computer Science/ Computer Application/ IT/ Electronics from UGC recognized university with six months experience in the relevant field.</w:t>
            </w:r>
          </w:p>
          <w:p w:rsidR="008F0C04"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w:t>
            </w:r>
            <w:proofErr w:type="spellStart"/>
            <w:r w:rsidRPr="008F0C04">
              <w:rPr>
                <w:rFonts w:ascii="Times New Roman" w:hAnsi="Times New Roman" w:cs="Times New Roman"/>
                <w:szCs w:val="24"/>
              </w:rPr>
              <w:t>B.Voc</w:t>
            </w:r>
            <w:proofErr w:type="spellEnd"/>
            <w:r w:rsidRPr="008F0C04">
              <w:rPr>
                <w:rFonts w:ascii="Times New Roman" w:hAnsi="Times New Roman" w:cs="Times New Roman"/>
                <w:szCs w:val="24"/>
              </w:rPr>
              <w:t>/Degree in Engineering/ Technology in Computer Science/ IT/ Electronics &amp; Communication from UGC recognized university with one year experience in the relevant field.</w:t>
            </w:r>
          </w:p>
          <w:p w:rsidR="008F0C04"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03 years Diploma in Computer Science/ IT/ Electronics &amp; Communication from AICTE recognized Board/ Institution or relevant Advanced Diploma (Vocational) from DGT with two years experiences in the relevant field.</w:t>
            </w:r>
          </w:p>
          <w:p w:rsidR="008F0C04"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NTC/ NAC passed in Computer Hardware &amp; Network maintenance trade with three </w:t>
            </w:r>
            <w:proofErr w:type="spellStart"/>
            <w:proofErr w:type="gramStart"/>
            <w:r w:rsidRPr="008F0C04">
              <w:rPr>
                <w:rFonts w:ascii="Times New Roman" w:hAnsi="Times New Roman" w:cs="Times New Roman"/>
                <w:szCs w:val="24"/>
              </w:rPr>
              <w:t>years  experience</w:t>
            </w:r>
            <w:proofErr w:type="spellEnd"/>
            <w:proofErr w:type="gramEnd"/>
            <w:r w:rsidRPr="008F0C04">
              <w:rPr>
                <w:rFonts w:ascii="Times New Roman" w:hAnsi="Times New Roman" w:cs="Times New Roman"/>
                <w:szCs w:val="24"/>
              </w:rPr>
              <w:t xml:space="preserve">  in the relevant field. </w:t>
            </w:r>
          </w:p>
          <w:p w:rsidR="008F0C04" w:rsidRPr="008F0C04" w:rsidRDefault="008F0C04" w:rsidP="008F0C04">
            <w:pPr>
              <w:jc w:val="both"/>
              <w:rPr>
                <w:rFonts w:ascii="Times New Roman" w:hAnsi="Times New Roman" w:cs="Times New Roman"/>
                <w:szCs w:val="24"/>
              </w:rPr>
            </w:pPr>
          </w:p>
        </w:tc>
      </w:tr>
      <w:tr w:rsidR="008F0C04" w:rsidTr="008F0C04">
        <w:tc>
          <w:tcPr>
            <w:tcW w:w="712"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3.</w:t>
            </w:r>
          </w:p>
        </w:tc>
        <w:tc>
          <w:tcPr>
            <w:tcW w:w="2798" w:type="dxa"/>
          </w:tcPr>
          <w:p w:rsidR="008F0C04" w:rsidRDefault="008F0C04" w:rsidP="00F825EC">
            <w:pPr>
              <w:jc w:val="both"/>
              <w:rPr>
                <w:rFonts w:ascii="Times New Roman" w:hAnsi="Times New Roman" w:cs="Times New Roman"/>
                <w:szCs w:val="24"/>
              </w:rPr>
            </w:pPr>
            <w:r>
              <w:rPr>
                <w:rFonts w:ascii="Times New Roman" w:hAnsi="Times New Roman" w:cs="Times New Roman"/>
                <w:szCs w:val="24"/>
              </w:rPr>
              <w:t>Draughtsman Civil Trade</w:t>
            </w:r>
          </w:p>
        </w:tc>
        <w:tc>
          <w:tcPr>
            <w:tcW w:w="7230" w:type="dxa"/>
          </w:tcPr>
          <w:p w:rsidR="008F0C04" w:rsidRPr="008F0C04" w:rsidRDefault="008F0C04" w:rsidP="008F0C04">
            <w:pPr>
              <w:jc w:val="both"/>
              <w:rPr>
                <w:rFonts w:ascii="Times New Roman" w:hAnsi="Times New Roman" w:cs="Times New Roman"/>
                <w:szCs w:val="24"/>
              </w:rPr>
            </w:pPr>
            <w:proofErr w:type="spellStart"/>
            <w:r w:rsidRPr="008F0C04">
              <w:rPr>
                <w:rFonts w:ascii="Times New Roman" w:hAnsi="Times New Roman" w:cs="Times New Roman"/>
                <w:szCs w:val="24"/>
              </w:rPr>
              <w:t>B.Voc</w:t>
            </w:r>
            <w:proofErr w:type="spellEnd"/>
            <w:r w:rsidRPr="008F0C04">
              <w:rPr>
                <w:rFonts w:ascii="Times New Roman" w:hAnsi="Times New Roman" w:cs="Times New Roman"/>
                <w:szCs w:val="24"/>
              </w:rPr>
              <w:t>./Degree in Civil Engineering from AICTE/UGC recognized Engineering College/ university with one-year experience in the relevant field.</w:t>
            </w:r>
          </w:p>
          <w:p w:rsidR="008F0C04"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8F0C04">
            <w:pPr>
              <w:jc w:val="both"/>
              <w:rPr>
                <w:rFonts w:ascii="Times New Roman" w:hAnsi="Times New Roman" w:cs="Times New Roman"/>
                <w:szCs w:val="24"/>
              </w:rPr>
            </w:pPr>
            <w:r w:rsidRPr="008F0C04">
              <w:rPr>
                <w:rFonts w:ascii="Times New Roman" w:hAnsi="Times New Roman" w:cs="Times New Roman"/>
                <w:szCs w:val="24"/>
              </w:rPr>
              <w:t xml:space="preserve"> 03 years Diploma in Civil Engineering from AICTE / recognized board of technical education or relevant Advanced Diploma (Vocational) from DGT with two years’ experience in the relevant field.</w:t>
            </w:r>
          </w:p>
          <w:p w:rsidR="00502FF5" w:rsidRPr="00502FF5" w:rsidRDefault="008F0C04" w:rsidP="00502FF5">
            <w:pPr>
              <w:jc w:val="center"/>
              <w:rPr>
                <w:rFonts w:ascii="Times New Roman" w:hAnsi="Times New Roman" w:cs="Times New Roman"/>
                <w:b/>
                <w:szCs w:val="24"/>
              </w:rPr>
            </w:pPr>
            <w:r w:rsidRPr="00502FF5">
              <w:rPr>
                <w:rFonts w:ascii="Times New Roman" w:hAnsi="Times New Roman" w:cs="Times New Roman"/>
                <w:b/>
                <w:szCs w:val="24"/>
              </w:rPr>
              <w:t>OR</w:t>
            </w:r>
          </w:p>
          <w:p w:rsidR="008F0C04" w:rsidRPr="008F0C04" w:rsidRDefault="008F0C04" w:rsidP="00B31163">
            <w:pPr>
              <w:jc w:val="both"/>
              <w:rPr>
                <w:rFonts w:ascii="Times New Roman" w:hAnsi="Times New Roman" w:cs="Times New Roman"/>
                <w:szCs w:val="24"/>
              </w:rPr>
            </w:pPr>
            <w:r w:rsidRPr="008F0C04">
              <w:rPr>
                <w:rFonts w:ascii="Times New Roman" w:hAnsi="Times New Roman" w:cs="Times New Roman"/>
                <w:szCs w:val="24"/>
              </w:rPr>
              <w:t xml:space="preserve"> NTC/NAC passed in the Trade of “Draughtsman Civil” With 3 years post qualification experience in the relevant </w:t>
            </w:r>
            <w:proofErr w:type="gramStart"/>
            <w:r w:rsidRPr="008F0C04">
              <w:rPr>
                <w:rFonts w:ascii="Times New Roman" w:hAnsi="Times New Roman" w:cs="Times New Roman"/>
                <w:szCs w:val="24"/>
              </w:rPr>
              <w:t>field.:</w:t>
            </w:r>
            <w:proofErr w:type="gramEnd"/>
            <w:r w:rsidRPr="008F0C04">
              <w:rPr>
                <w:rFonts w:ascii="Times New Roman" w:hAnsi="Times New Roman" w:cs="Times New Roman"/>
                <w:szCs w:val="24"/>
              </w:rPr>
              <w:t xml:space="preserve"> </w:t>
            </w:r>
          </w:p>
        </w:tc>
      </w:tr>
    </w:tbl>
    <w:p w:rsidR="00F825EC" w:rsidRPr="00502FF5" w:rsidRDefault="008F0C04" w:rsidP="00F825EC">
      <w:pPr>
        <w:spacing w:after="0" w:line="240" w:lineRule="auto"/>
        <w:jc w:val="both"/>
        <w:rPr>
          <w:rFonts w:ascii="Times New Roman" w:hAnsi="Times New Roman" w:cs="Times New Roman"/>
          <w:b/>
          <w:i/>
          <w:szCs w:val="24"/>
          <w:u w:val="single"/>
        </w:rPr>
      </w:pPr>
      <w:r w:rsidRPr="00502FF5">
        <w:rPr>
          <w:rFonts w:ascii="Times New Roman" w:hAnsi="Times New Roman" w:cs="Times New Roman"/>
          <w:b/>
          <w:i/>
          <w:szCs w:val="24"/>
          <w:u w:val="single"/>
        </w:rPr>
        <w:t xml:space="preserve"> </w:t>
      </w:r>
    </w:p>
    <w:p w:rsidR="00502FF5" w:rsidRPr="00502FF5" w:rsidRDefault="00502FF5" w:rsidP="00502FF5">
      <w:pPr>
        <w:spacing w:after="0" w:line="240" w:lineRule="auto"/>
        <w:rPr>
          <w:rFonts w:ascii="Times New Roman" w:hAnsi="Times New Roman" w:cs="Times New Roman"/>
          <w:b/>
          <w:i/>
          <w:szCs w:val="24"/>
          <w:u w:val="single"/>
        </w:rPr>
      </w:pPr>
      <w:r w:rsidRPr="00502FF5">
        <w:rPr>
          <w:rFonts w:ascii="Times New Roman" w:hAnsi="Times New Roman" w:cs="Times New Roman"/>
          <w:b/>
          <w:i/>
          <w:szCs w:val="24"/>
          <w:u w:val="single"/>
        </w:rPr>
        <w:t>TERMS AND CONDITIONS:</w:t>
      </w:r>
    </w:p>
    <w:p w:rsidR="00502FF5" w:rsidRPr="00EB4810" w:rsidRDefault="00502FF5" w:rsidP="00502FF5">
      <w:pPr>
        <w:pStyle w:val="ListParagraph"/>
        <w:numPr>
          <w:ilvl w:val="0"/>
          <w:numId w:val="4"/>
        </w:numPr>
        <w:spacing w:after="0" w:line="240" w:lineRule="auto"/>
        <w:rPr>
          <w:rFonts w:ascii="Times New Roman" w:hAnsi="Times New Roman" w:cs="Times New Roman"/>
          <w:szCs w:val="24"/>
        </w:rPr>
      </w:pPr>
      <w:r w:rsidRPr="00EB4810">
        <w:rPr>
          <w:rFonts w:ascii="Times New Roman" w:hAnsi="Times New Roman" w:cs="Times New Roman"/>
          <w:szCs w:val="24"/>
        </w:rPr>
        <w:t xml:space="preserve">The Guest faculty shall be paid remuneration as per applicable norms of the </w:t>
      </w:r>
      <w:r>
        <w:rPr>
          <w:rFonts w:ascii="Times New Roman" w:hAnsi="Times New Roman" w:cs="Times New Roman"/>
          <w:szCs w:val="24"/>
        </w:rPr>
        <w:t>Scheme</w:t>
      </w:r>
      <w:r w:rsidR="009424AB">
        <w:rPr>
          <w:rFonts w:ascii="Times New Roman" w:hAnsi="Times New Roman" w:cs="Times New Roman"/>
          <w:szCs w:val="24"/>
        </w:rPr>
        <w:t xml:space="preserve"> </w:t>
      </w:r>
      <w:proofErr w:type="spellStart"/>
      <w:r w:rsidR="009424AB">
        <w:rPr>
          <w:rFonts w:ascii="Times New Roman" w:hAnsi="Times New Roman" w:cs="Times New Roman"/>
          <w:szCs w:val="24"/>
        </w:rPr>
        <w:t>i.e</w:t>
      </w:r>
      <w:proofErr w:type="spellEnd"/>
      <w:r w:rsidR="009424AB">
        <w:rPr>
          <w:rFonts w:ascii="Times New Roman" w:hAnsi="Times New Roman" w:cs="Times New Roman"/>
          <w:szCs w:val="24"/>
        </w:rPr>
        <w:t xml:space="preserve"> 14000/= per </w:t>
      </w:r>
      <w:proofErr w:type="spellStart"/>
      <w:r w:rsidR="009424AB">
        <w:rPr>
          <w:rFonts w:ascii="Times New Roman" w:hAnsi="Times New Roman" w:cs="Times New Roman"/>
          <w:szCs w:val="24"/>
        </w:rPr>
        <w:t>minth</w:t>
      </w:r>
      <w:proofErr w:type="spellEnd"/>
    </w:p>
    <w:p w:rsidR="00502FF5" w:rsidRPr="00EB4810" w:rsidRDefault="00502FF5" w:rsidP="00502FF5">
      <w:pPr>
        <w:pStyle w:val="ListParagraph"/>
        <w:numPr>
          <w:ilvl w:val="0"/>
          <w:numId w:val="4"/>
        </w:numPr>
        <w:spacing w:after="0" w:line="240" w:lineRule="auto"/>
        <w:rPr>
          <w:rFonts w:ascii="Times New Roman" w:hAnsi="Times New Roman" w:cs="Times New Roman"/>
          <w:szCs w:val="24"/>
        </w:rPr>
      </w:pPr>
      <w:r w:rsidRPr="00EB4810">
        <w:rPr>
          <w:rFonts w:ascii="Times New Roman" w:hAnsi="Times New Roman" w:cs="Times New Roman"/>
          <w:szCs w:val="24"/>
        </w:rPr>
        <w:lastRenderedPageBreak/>
        <w:t xml:space="preserve">The arrangement shall cease automatically once the session is over or regular arrangement/substitute arrangement by way of transfer/internal arrangement </w:t>
      </w:r>
      <w:proofErr w:type="spellStart"/>
      <w:r w:rsidRPr="00EB4810">
        <w:rPr>
          <w:rFonts w:ascii="Times New Roman" w:hAnsi="Times New Roman" w:cs="Times New Roman"/>
          <w:szCs w:val="24"/>
        </w:rPr>
        <w:t>etc</w:t>
      </w:r>
      <w:proofErr w:type="spellEnd"/>
      <w:r w:rsidRPr="00EB4810">
        <w:rPr>
          <w:rFonts w:ascii="Times New Roman" w:hAnsi="Times New Roman" w:cs="Times New Roman"/>
          <w:szCs w:val="24"/>
        </w:rPr>
        <w:t xml:space="preserve"> is made whichever is earlier.</w:t>
      </w:r>
    </w:p>
    <w:p w:rsidR="00502FF5" w:rsidRPr="00EB4810" w:rsidRDefault="00502FF5" w:rsidP="00502FF5">
      <w:pPr>
        <w:pStyle w:val="ListParagraph"/>
        <w:numPr>
          <w:ilvl w:val="0"/>
          <w:numId w:val="4"/>
        </w:numPr>
        <w:spacing w:after="0" w:line="240" w:lineRule="auto"/>
        <w:rPr>
          <w:rFonts w:ascii="Times New Roman" w:hAnsi="Times New Roman" w:cs="Times New Roman"/>
          <w:szCs w:val="24"/>
        </w:rPr>
      </w:pPr>
      <w:r w:rsidRPr="00EB4810">
        <w:rPr>
          <w:rFonts w:ascii="Times New Roman" w:hAnsi="Times New Roman" w:cs="Times New Roman"/>
          <w:szCs w:val="24"/>
        </w:rPr>
        <w:t>The appointee shall have to</w:t>
      </w:r>
      <w:r w:rsidR="009424AB">
        <w:rPr>
          <w:rFonts w:ascii="Times New Roman" w:hAnsi="Times New Roman" w:cs="Times New Roman"/>
          <w:szCs w:val="24"/>
        </w:rPr>
        <w:t xml:space="preserve"> submit an affidavit to the </w:t>
      </w:r>
      <w:proofErr w:type="gramStart"/>
      <w:r w:rsidR="009424AB">
        <w:rPr>
          <w:rFonts w:ascii="Times New Roman" w:hAnsi="Times New Roman" w:cs="Times New Roman"/>
          <w:szCs w:val="24"/>
        </w:rPr>
        <w:t xml:space="preserve">effect </w:t>
      </w:r>
      <w:r w:rsidRPr="00EB4810">
        <w:rPr>
          <w:rFonts w:ascii="Times New Roman" w:hAnsi="Times New Roman" w:cs="Times New Roman"/>
          <w:szCs w:val="24"/>
        </w:rPr>
        <w:t xml:space="preserve"> at</w:t>
      </w:r>
      <w:proofErr w:type="gramEnd"/>
      <w:r w:rsidRPr="00EB4810">
        <w:rPr>
          <w:rFonts w:ascii="Times New Roman" w:hAnsi="Times New Roman" w:cs="Times New Roman"/>
          <w:szCs w:val="24"/>
        </w:rPr>
        <w:t xml:space="preserve"> the time of joining that he/she shall not have any preferen</w:t>
      </w:r>
      <w:r>
        <w:rPr>
          <w:rFonts w:ascii="Times New Roman" w:hAnsi="Times New Roman" w:cs="Times New Roman"/>
          <w:szCs w:val="24"/>
        </w:rPr>
        <w:t>tial claim for regularization or</w:t>
      </w:r>
      <w:r w:rsidRPr="00EB4810">
        <w:rPr>
          <w:rFonts w:ascii="Times New Roman" w:hAnsi="Times New Roman" w:cs="Times New Roman"/>
          <w:szCs w:val="24"/>
        </w:rPr>
        <w:t xml:space="preserve"> continuation </w:t>
      </w:r>
      <w:r w:rsidR="009424AB">
        <w:rPr>
          <w:rFonts w:ascii="Times New Roman" w:hAnsi="Times New Roman" w:cs="Times New Roman"/>
          <w:szCs w:val="24"/>
        </w:rPr>
        <w:t>on the basis of this engagement, nor he or she will move to court of law for continuation.</w:t>
      </w:r>
    </w:p>
    <w:p w:rsidR="00502FF5" w:rsidRPr="00EB4810" w:rsidRDefault="00502FF5" w:rsidP="00502FF5">
      <w:pPr>
        <w:pStyle w:val="ListParagraph"/>
        <w:numPr>
          <w:ilvl w:val="0"/>
          <w:numId w:val="4"/>
        </w:numPr>
        <w:spacing w:after="0" w:line="240" w:lineRule="auto"/>
        <w:rPr>
          <w:rFonts w:ascii="Times New Roman" w:hAnsi="Times New Roman" w:cs="Times New Roman"/>
          <w:szCs w:val="24"/>
        </w:rPr>
      </w:pPr>
      <w:r w:rsidRPr="00EB4810">
        <w:rPr>
          <w:rFonts w:ascii="Times New Roman" w:hAnsi="Times New Roman" w:cs="Times New Roman"/>
          <w:szCs w:val="24"/>
        </w:rPr>
        <w:t>The above advertisement is subject to outcome of any writ petition pending in the court of law.</w:t>
      </w:r>
    </w:p>
    <w:p w:rsidR="00F825EC" w:rsidRPr="008F0C04" w:rsidRDefault="00F825EC" w:rsidP="008F0C04">
      <w:pPr>
        <w:spacing w:after="0" w:line="240" w:lineRule="auto"/>
        <w:jc w:val="both"/>
        <w:rPr>
          <w:rFonts w:ascii="Times New Roman" w:hAnsi="Times New Roman" w:cs="Times New Roman"/>
          <w:szCs w:val="24"/>
        </w:rPr>
      </w:pPr>
    </w:p>
    <w:p w:rsidR="00F825EC" w:rsidRPr="008F0C04" w:rsidRDefault="00F825EC" w:rsidP="008F0C04">
      <w:pPr>
        <w:spacing w:after="0" w:line="240" w:lineRule="auto"/>
        <w:jc w:val="both"/>
        <w:rPr>
          <w:rFonts w:ascii="Times New Roman" w:hAnsi="Times New Roman" w:cs="Times New Roman"/>
          <w:szCs w:val="24"/>
        </w:rPr>
      </w:pPr>
    </w:p>
    <w:p w:rsidR="00F825EC" w:rsidRPr="00AA3932" w:rsidRDefault="00F825EC" w:rsidP="008F0C04">
      <w:pPr>
        <w:spacing w:after="0" w:line="240" w:lineRule="auto"/>
        <w:jc w:val="both"/>
        <w:rPr>
          <w:rFonts w:ascii="Times New Roman" w:hAnsi="Times New Roman" w:cs="Times New Roman"/>
          <w:szCs w:val="24"/>
        </w:rPr>
      </w:pPr>
    </w:p>
    <w:p w:rsidR="00F825EC" w:rsidRDefault="00F825EC" w:rsidP="008F0C04">
      <w:pPr>
        <w:spacing w:after="0" w:line="240" w:lineRule="auto"/>
        <w:jc w:val="both"/>
        <w:rPr>
          <w:rFonts w:ascii="Times New Roman" w:hAnsi="Times New Roman" w:cs="Times New Roman"/>
          <w:i/>
          <w:szCs w:val="24"/>
          <w:u w:val="single"/>
        </w:rPr>
      </w:pPr>
      <w:r w:rsidRPr="00EB4810">
        <w:rPr>
          <w:rFonts w:ascii="Times New Roman" w:hAnsi="Times New Roman" w:cs="Times New Roman"/>
          <w:szCs w:val="24"/>
        </w:rPr>
        <w:t xml:space="preserve">No: </w:t>
      </w:r>
      <w:r w:rsidR="00502FF5" w:rsidRPr="00502FF5">
        <w:rPr>
          <w:rFonts w:ascii="Times New Roman" w:hAnsi="Times New Roman" w:cs="Times New Roman"/>
          <w:i/>
          <w:szCs w:val="24"/>
          <w:u w:val="single"/>
        </w:rPr>
        <w:t>ITI/</w:t>
      </w:r>
      <w:proofErr w:type="spellStart"/>
      <w:r w:rsidR="00502FF5" w:rsidRPr="00502FF5">
        <w:rPr>
          <w:rFonts w:ascii="Times New Roman" w:hAnsi="Times New Roman" w:cs="Times New Roman"/>
          <w:i/>
          <w:szCs w:val="24"/>
          <w:u w:val="single"/>
        </w:rPr>
        <w:t>Bpr</w:t>
      </w:r>
      <w:proofErr w:type="spellEnd"/>
      <w:r w:rsidR="00502FF5" w:rsidRPr="00502FF5">
        <w:rPr>
          <w:rFonts w:ascii="Times New Roman" w:hAnsi="Times New Roman" w:cs="Times New Roman"/>
          <w:i/>
          <w:szCs w:val="24"/>
          <w:u w:val="single"/>
        </w:rPr>
        <w:t>/PPP</w:t>
      </w:r>
      <w:r w:rsidRPr="00502FF5">
        <w:rPr>
          <w:rFonts w:ascii="Times New Roman" w:hAnsi="Times New Roman" w:cs="Times New Roman"/>
          <w:i/>
          <w:szCs w:val="24"/>
          <w:u w:val="single"/>
        </w:rPr>
        <w:t>/23/</w:t>
      </w:r>
      <w:r w:rsidR="00B31163">
        <w:rPr>
          <w:rFonts w:ascii="Times New Roman" w:hAnsi="Times New Roman" w:cs="Times New Roman"/>
          <w:i/>
          <w:szCs w:val="24"/>
          <w:u w:val="single"/>
        </w:rPr>
        <w:t>520-24</w:t>
      </w:r>
    </w:p>
    <w:p w:rsidR="00B31163" w:rsidRPr="00502FF5" w:rsidRDefault="00B31163" w:rsidP="008F0C04">
      <w:pPr>
        <w:spacing w:after="0" w:line="240" w:lineRule="auto"/>
        <w:jc w:val="both"/>
        <w:rPr>
          <w:rFonts w:ascii="Times New Roman" w:hAnsi="Times New Roman" w:cs="Times New Roman"/>
          <w:i/>
          <w:szCs w:val="24"/>
          <w:u w:val="single"/>
        </w:rPr>
      </w:pPr>
    </w:p>
    <w:p w:rsidR="00F825EC" w:rsidRPr="00B31163" w:rsidRDefault="00F825EC" w:rsidP="008F0C04">
      <w:pPr>
        <w:spacing w:after="0" w:line="240" w:lineRule="auto"/>
        <w:jc w:val="both"/>
        <w:rPr>
          <w:rFonts w:ascii="Times New Roman" w:hAnsi="Times New Roman" w:cs="Times New Roman"/>
          <w:szCs w:val="24"/>
          <w:u w:val="single"/>
        </w:rPr>
      </w:pPr>
      <w:r>
        <w:rPr>
          <w:rFonts w:ascii="Times New Roman" w:hAnsi="Times New Roman" w:cs="Times New Roman"/>
          <w:szCs w:val="24"/>
        </w:rPr>
        <w:t>Date</w:t>
      </w:r>
      <w:proofErr w:type="gramStart"/>
      <w:r>
        <w:rPr>
          <w:rFonts w:ascii="Times New Roman" w:hAnsi="Times New Roman" w:cs="Times New Roman"/>
          <w:szCs w:val="24"/>
        </w:rPr>
        <w:t>:</w:t>
      </w:r>
      <w:r w:rsidR="00502FF5">
        <w:rPr>
          <w:rFonts w:ascii="Times New Roman" w:hAnsi="Times New Roman" w:cs="Times New Roman"/>
          <w:szCs w:val="24"/>
        </w:rPr>
        <w:softHyphen/>
      </w:r>
      <w:r w:rsidR="00502FF5">
        <w:rPr>
          <w:rFonts w:ascii="Times New Roman" w:hAnsi="Times New Roman" w:cs="Times New Roman"/>
          <w:szCs w:val="24"/>
        </w:rPr>
        <w:softHyphen/>
      </w:r>
      <w:r w:rsidR="00502FF5">
        <w:rPr>
          <w:rFonts w:ascii="Times New Roman" w:hAnsi="Times New Roman" w:cs="Times New Roman"/>
          <w:szCs w:val="24"/>
        </w:rPr>
        <w:softHyphen/>
      </w:r>
      <w:r w:rsidR="00502FF5">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r w:rsidR="00B31163">
        <w:rPr>
          <w:rFonts w:ascii="Times New Roman" w:hAnsi="Times New Roman" w:cs="Times New Roman"/>
          <w:szCs w:val="24"/>
        </w:rPr>
        <w:softHyphen/>
      </w:r>
      <w:proofErr w:type="gramEnd"/>
      <w:r w:rsidR="00B31163">
        <w:rPr>
          <w:rFonts w:ascii="Times New Roman" w:hAnsi="Times New Roman" w:cs="Times New Roman"/>
          <w:szCs w:val="24"/>
        </w:rPr>
        <w:t>_</w:t>
      </w:r>
      <w:r w:rsidR="00B31163" w:rsidRPr="00B31163">
        <w:rPr>
          <w:rFonts w:ascii="Times New Roman" w:hAnsi="Times New Roman" w:cs="Times New Roman"/>
          <w:szCs w:val="24"/>
          <w:u w:val="single"/>
        </w:rPr>
        <w:t>06-10-2023</w:t>
      </w:r>
    </w:p>
    <w:p w:rsidR="00F825EC" w:rsidRPr="008F0C04" w:rsidRDefault="00F825EC" w:rsidP="008F0C04">
      <w:pPr>
        <w:spacing w:after="0" w:line="24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spellStart"/>
      <w:proofErr w:type="gramStart"/>
      <w:r w:rsidRPr="008F0C04">
        <w:rPr>
          <w:rFonts w:ascii="Times New Roman" w:hAnsi="Times New Roman" w:cs="Times New Roman"/>
          <w:szCs w:val="24"/>
        </w:rPr>
        <w:t>Sd</w:t>
      </w:r>
      <w:proofErr w:type="spellEnd"/>
      <w:proofErr w:type="gramEnd"/>
      <w:r w:rsidRPr="008F0C04">
        <w:rPr>
          <w:rFonts w:ascii="Times New Roman" w:hAnsi="Times New Roman" w:cs="Times New Roman"/>
          <w:szCs w:val="24"/>
        </w:rPr>
        <w:t>/=</w:t>
      </w:r>
    </w:p>
    <w:p w:rsidR="00F825EC" w:rsidRPr="00EB4810" w:rsidRDefault="00F825EC" w:rsidP="008F0C04">
      <w:pPr>
        <w:spacing w:after="0" w:line="240" w:lineRule="auto"/>
        <w:jc w:val="both"/>
        <w:rPr>
          <w:rFonts w:ascii="Times New Roman" w:hAnsi="Times New Roman" w:cs="Times New Roman"/>
          <w:szCs w:val="24"/>
        </w:rPr>
      </w:pP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bookmarkStart w:id="0" w:name="_GoBack"/>
      <w:bookmarkEnd w:id="0"/>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00502FF5">
        <w:rPr>
          <w:rFonts w:ascii="Times New Roman" w:hAnsi="Times New Roman" w:cs="Times New Roman"/>
          <w:szCs w:val="24"/>
        </w:rPr>
        <w:t>Member Secretary</w:t>
      </w:r>
    </w:p>
    <w:p w:rsidR="00F825EC" w:rsidRPr="00EB4810" w:rsidRDefault="00F825EC" w:rsidP="008F0C04">
      <w:pPr>
        <w:spacing w:after="0" w:line="240" w:lineRule="auto"/>
        <w:jc w:val="both"/>
        <w:rPr>
          <w:rFonts w:ascii="Times New Roman" w:hAnsi="Times New Roman" w:cs="Times New Roman"/>
          <w:szCs w:val="24"/>
        </w:rPr>
      </w:pP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00502FF5">
        <w:rPr>
          <w:rFonts w:ascii="Times New Roman" w:hAnsi="Times New Roman" w:cs="Times New Roman"/>
          <w:szCs w:val="24"/>
        </w:rPr>
        <w:t>Institute Management Committee</w:t>
      </w:r>
    </w:p>
    <w:p w:rsidR="00F825EC" w:rsidRPr="00EB4810" w:rsidRDefault="00F825EC" w:rsidP="008F0C04">
      <w:pPr>
        <w:spacing w:after="0" w:line="240" w:lineRule="auto"/>
        <w:jc w:val="both"/>
        <w:rPr>
          <w:rFonts w:ascii="Times New Roman" w:hAnsi="Times New Roman" w:cs="Times New Roman"/>
          <w:szCs w:val="24"/>
        </w:rPr>
      </w:pP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r>
      <w:r w:rsidRPr="00EB4810">
        <w:rPr>
          <w:rFonts w:ascii="Times New Roman" w:hAnsi="Times New Roman" w:cs="Times New Roman"/>
          <w:szCs w:val="24"/>
        </w:rPr>
        <w:tab/>
        <w:t xml:space="preserve">     </w:t>
      </w:r>
      <w:proofErr w:type="gramStart"/>
      <w:r w:rsidR="00502FF5">
        <w:rPr>
          <w:rFonts w:ascii="Times New Roman" w:hAnsi="Times New Roman" w:cs="Times New Roman"/>
          <w:szCs w:val="24"/>
        </w:rPr>
        <w:t>ITI</w:t>
      </w:r>
      <w:r w:rsidRPr="00EB4810">
        <w:rPr>
          <w:rFonts w:ascii="Times New Roman" w:hAnsi="Times New Roman" w:cs="Times New Roman"/>
          <w:szCs w:val="24"/>
        </w:rPr>
        <w:t xml:space="preserve">  Bandipora</w:t>
      </w:r>
      <w:proofErr w:type="gramEnd"/>
      <w:r w:rsidRPr="00EB4810">
        <w:rPr>
          <w:rFonts w:ascii="Times New Roman" w:hAnsi="Times New Roman" w:cs="Times New Roman"/>
          <w:szCs w:val="24"/>
        </w:rPr>
        <w:t>.</w:t>
      </w:r>
    </w:p>
    <w:p w:rsidR="00F825EC" w:rsidRDefault="00F825EC" w:rsidP="008F0C04">
      <w:pPr>
        <w:spacing w:after="0" w:line="240" w:lineRule="auto"/>
        <w:jc w:val="both"/>
        <w:rPr>
          <w:rFonts w:ascii="Times New Roman" w:hAnsi="Times New Roman" w:cs="Times New Roman"/>
          <w:szCs w:val="24"/>
        </w:rPr>
      </w:pPr>
      <w:r w:rsidRPr="00EB4810">
        <w:rPr>
          <w:rFonts w:ascii="Times New Roman" w:hAnsi="Times New Roman" w:cs="Times New Roman"/>
          <w:szCs w:val="24"/>
        </w:rPr>
        <w:t>Copy to:</w:t>
      </w:r>
    </w:p>
    <w:p w:rsidR="009424AB" w:rsidRDefault="009424AB" w:rsidP="008F0C04">
      <w:pPr>
        <w:spacing w:after="0" w:line="240" w:lineRule="auto"/>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ab/>
      </w:r>
      <w:r w:rsidRPr="00AA3932">
        <w:rPr>
          <w:rFonts w:ascii="Times New Roman" w:hAnsi="Times New Roman" w:cs="Times New Roman"/>
          <w:szCs w:val="24"/>
        </w:rPr>
        <w:t>The Director, Skill Development Department J&amp;K for information.</w:t>
      </w:r>
    </w:p>
    <w:p w:rsidR="00502FF5" w:rsidRPr="00EB4810" w:rsidRDefault="009424AB" w:rsidP="008F0C04">
      <w:pPr>
        <w:spacing w:after="0" w:line="240" w:lineRule="auto"/>
        <w:jc w:val="both"/>
        <w:rPr>
          <w:rFonts w:ascii="Times New Roman" w:hAnsi="Times New Roman" w:cs="Times New Roman"/>
          <w:szCs w:val="24"/>
        </w:rPr>
      </w:pPr>
      <w:r>
        <w:rPr>
          <w:rFonts w:ascii="Times New Roman" w:hAnsi="Times New Roman" w:cs="Times New Roman"/>
          <w:szCs w:val="24"/>
        </w:rPr>
        <w:t>2</w:t>
      </w:r>
      <w:r w:rsidR="00502FF5">
        <w:rPr>
          <w:rFonts w:ascii="Times New Roman" w:hAnsi="Times New Roman" w:cs="Times New Roman"/>
          <w:szCs w:val="24"/>
        </w:rPr>
        <w:t>.</w:t>
      </w:r>
      <w:r w:rsidR="00502FF5">
        <w:rPr>
          <w:rFonts w:ascii="Times New Roman" w:hAnsi="Times New Roman" w:cs="Times New Roman"/>
          <w:szCs w:val="24"/>
        </w:rPr>
        <w:tab/>
        <w:t>The Chairman Institute Management Committee ITI Bandipora for information.</w:t>
      </w:r>
    </w:p>
    <w:p w:rsidR="00F825EC" w:rsidRDefault="009424AB" w:rsidP="008F0C04">
      <w:pPr>
        <w:spacing w:after="0" w:line="240" w:lineRule="auto"/>
        <w:jc w:val="both"/>
        <w:rPr>
          <w:rFonts w:ascii="Times New Roman" w:hAnsi="Times New Roman" w:cs="Times New Roman"/>
          <w:szCs w:val="24"/>
        </w:rPr>
      </w:pPr>
      <w:r>
        <w:rPr>
          <w:rFonts w:ascii="Times New Roman" w:hAnsi="Times New Roman" w:cs="Times New Roman"/>
          <w:szCs w:val="24"/>
        </w:rPr>
        <w:t>3</w:t>
      </w:r>
      <w:r w:rsidR="00F825EC" w:rsidRPr="00EB4810">
        <w:rPr>
          <w:rFonts w:ascii="Times New Roman" w:hAnsi="Times New Roman" w:cs="Times New Roman"/>
          <w:szCs w:val="24"/>
        </w:rPr>
        <w:t>.</w:t>
      </w:r>
      <w:r w:rsidR="00F825EC" w:rsidRPr="00EB4810">
        <w:rPr>
          <w:rFonts w:ascii="Times New Roman" w:hAnsi="Times New Roman" w:cs="Times New Roman"/>
          <w:szCs w:val="24"/>
        </w:rPr>
        <w:tab/>
        <w:t>The Joint Director, Skill Development Department Kashmir for information.</w:t>
      </w:r>
      <w:r w:rsidR="00F825EC">
        <w:rPr>
          <w:rFonts w:ascii="Times New Roman" w:hAnsi="Times New Roman" w:cs="Times New Roman"/>
          <w:szCs w:val="24"/>
        </w:rPr>
        <w:t xml:space="preserve"> </w:t>
      </w:r>
    </w:p>
    <w:p w:rsidR="00F825EC" w:rsidRDefault="009424AB" w:rsidP="00502FF5">
      <w:pPr>
        <w:spacing w:after="0" w:line="240" w:lineRule="auto"/>
        <w:ind w:left="720" w:hanging="720"/>
        <w:jc w:val="both"/>
        <w:rPr>
          <w:rFonts w:ascii="Times New Roman" w:hAnsi="Times New Roman" w:cs="Times New Roman"/>
          <w:szCs w:val="24"/>
        </w:rPr>
      </w:pPr>
      <w:r>
        <w:rPr>
          <w:rFonts w:ascii="Times New Roman" w:hAnsi="Times New Roman" w:cs="Times New Roman"/>
          <w:szCs w:val="24"/>
        </w:rPr>
        <w:t>4</w:t>
      </w:r>
      <w:r w:rsidR="00F825EC">
        <w:rPr>
          <w:rFonts w:ascii="Times New Roman" w:hAnsi="Times New Roman" w:cs="Times New Roman"/>
          <w:szCs w:val="24"/>
        </w:rPr>
        <w:t>.</w:t>
      </w:r>
      <w:r w:rsidR="00F825EC">
        <w:rPr>
          <w:rFonts w:ascii="Times New Roman" w:hAnsi="Times New Roman" w:cs="Times New Roman"/>
          <w:szCs w:val="24"/>
        </w:rPr>
        <w:tab/>
        <w:t>The Joint Director, Information Srinagar for information and with the request to publish the Advertisement Notice in three leading dailies for three consecutive days.</w:t>
      </w:r>
    </w:p>
    <w:p w:rsidR="00F825EC" w:rsidRDefault="009424AB" w:rsidP="008F0C04">
      <w:pPr>
        <w:spacing w:after="0" w:line="240" w:lineRule="auto"/>
        <w:jc w:val="both"/>
        <w:rPr>
          <w:rFonts w:ascii="Times New Roman" w:hAnsi="Times New Roman" w:cs="Times New Roman"/>
          <w:szCs w:val="24"/>
        </w:rPr>
      </w:pPr>
      <w:r>
        <w:rPr>
          <w:rFonts w:ascii="Times New Roman" w:hAnsi="Times New Roman" w:cs="Times New Roman"/>
          <w:szCs w:val="24"/>
        </w:rPr>
        <w:t>5</w:t>
      </w:r>
      <w:r w:rsidR="00F825EC">
        <w:rPr>
          <w:rFonts w:ascii="Times New Roman" w:hAnsi="Times New Roman" w:cs="Times New Roman"/>
          <w:szCs w:val="24"/>
        </w:rPr>
        <w:t>.</w:t>
      </w:r>
      <w:r w:rsidR="00F825EC">
        <w:rPr>
          <w:rFonts w:ascii="Times New Roman" w:hAnsi="Times New Roman" w:cs="Times New Roman"/>
          <w:szCs w:val="24"/>
        </w:rPr>
        <w:tab/>
        <w:t>Notice Board for information of all concerned.</w:t>
      </w:r>
    </w:p>
    <w:p w:rsidR="00F825EC" w:rsidRPr="00F825EC" w:rsidRDefault="00F825EC" w:rsidP="00F825EC">
      <w:pPr>
        <w:ind w:firstLine="720"/>
        <w:rPr>
          <w:rFonts w:ascii="Times New Roman" w:hAnsi="Times New Roman" w:cs="Times New Roman"/>
          <w:sz w:val="24"/>
          <w:szCs w:val="24"/>
        </w:rPr>
      </w:pPr>
    </w:p>
    <w:sectPr w:rsidR="00F825EC" w:rsidRPr="00F825EC" w:rsidSect="008F0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ACD"/>
    <w:multiLevelType w:val="hybridMultilevel"/>
    <w:tmpl w:val="5408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A53290"/>
    <w:multiLevelType w:val="hybridMultilevel"/>
    <w:tmpl w:val="4878B11E"/>
    <w:lvl w:ilvl="0" w:tplc="ABA8F15E">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A8E5BF7"/>
    <w:multiLevelType w:val="hybridMultilevel"/>
    <w:tmpl w:val="5408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74C0052"/>
    <w:multiLevelType w:val="hybridMultilevel"/>
    <w:tmpl w:val="27682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0B"/>
    <w:rsid w:val="0032350B"/>
    <w:rsid w:val="00502FF5"/>
    <w:rsid w:val="006913F0"/>
    <w:rsid w:val="008F0C04"/>
    <w:rsid w:val="009424AB"/>
    <w:rsid w:val="00B31163"/>
    <w:rsid w:val="00E51F60"/>
    <w:rsid w:val="00F825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EC"/>
    <w:pPr>
      <w:ind w:left="720"/>
      <w:contextualSpacing/>
    </w:pPr>
  </w:style>
  <w:style w:type="character" w:styleId="Hyperlink">
    <w:name w:val="Hyperlink"/>
    <w:basedOn w:val="DefaultParagraphFont"/>
    <w:uiPriority w:val="99"/>
    <w:unhideWhenUsed/>
    <w:rsid w:val="00F825EC"/>
    <w:rPr>
      <w:color w:val="0000FF" w:themeColor="hyperlink"/>
      <w:u w:val="single"/>
    </w:rPr>
  </w:style>
  <w:style w:type="paragraph" w:styleId="Header">
    <w:name w:val="header"/>
    <w:basedOn w:val="Normal"/>
    <w:link w:val="HeaderChar"/>
    <w:uiPriority w:val="99"/>
    <w:unhideWhenUsed/>
    <w:rsid w:val="00F8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EC"/>
  </w:style>
  <w:style w:type="paragraph" w:styleId="BalloonText">
    <w:name w:val="Balloon Text"/>
    <w:basedOn w:val="Normal"/>
    <w:link w:val="BalloonTextChar"/>
    <w:uiPriority w:val="99"/>
    <w:semiHidden/>
    <w:unhideWhenUsed/>
    <w:rsid w:val="00F8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EC"/>
    <w:rPr>
      <w:rFonts w:ascii="Tahoma" w:hAnsi="Tahoma" w:cs="Tahoma"/>
      <w:sz w:val="16"/>
      <w:szCs w:val="16"/>
    </w:rPr>
  </w:style>
  <w:style w:type="table" w:styleId="TableGrid">
    <w:name w:val="Table Grid"/>
    <w:basedOn w:val="TableNormal"/>
    <w:uiPriority w:val="59"/>
    <w:rsid w:val="008F0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EC"/>
    <w:pPr>
      <w:ind w:left="720"/>
      <w:contextualSpacing/>
    </w:pPr>
  </w:style>
  <w:style w:type="character" w:styleId="Hyperlink">
    <w:name w:val="Hyperlink"/>
    <w:basedOn w:val="DefaultParagraphFont"/>
    <w:uiPriority w:val="99"/>
    <w:unhideWhenUsed/>
    <w:rsid w:val="00F825EC"/>
    <w:rPr>
      <w:color w:val="0000FF" w:themeColor="hyperlink"/>
      <w:u w:val="single"/>
    </w:rPr>
  </w:style>
  <w:style w:type="paragraph" w:styleId="Header">
    <w:name w:val="header"/>
    <w:basedOn w:val="Normal"/>
    <w:link w:val="HeaderChar"/>
    <w:uiPriority w:val="99"/>
    <w:unhideWhenUsed/>
    <w:rsid w:val="00F8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EC"/>
  </w:style>
  <w:style w:type="paragraph" w:styleId="BalloonText">
    <w:name w:val="Balloon Text"/>
    <w:basedOn w:val="Normal"/>
    <w:link w:val="BalloonTextChar"/>
    <w:uiPriority w:val="99"/>
    <w:semiHidden/>
    <w:unhideWhenUsed/>
    <w:rsid w:val="00F8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EC"/>
    <w:rPr>
      <w:rFonts w:ascii="Tahoma" w:hAnsi="Tahoma" w:cs="Tahoma"/>
      <w:sz w:val="16"/>
      <w:szCs w:val="16"/>
    </w:rPr>
  </w:style>
  <w:style w:type="table" w:styleId="TableGrid">
    <w:name w:val="Table Grid"/>
    <w:basedOn w:val="TableNormal"/>
    <w:uiPriority w:val="59"/>
    <w:rsid w:val="008F0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bandipora@rediff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ndiorai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2023-10-06T04:44:00Z</dcterms:created>
  <dcterms:modified xsi:type="dcterms:W3CDTF">2023-10-06T05:31:00Z</dcterms:modified>
</cp:coreProperties>
</file>